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41" w:rsidRDefault="00522741" w:rsidP="005D4FF3">
      <w:pPr>
        <w:spacing w:line="360" w:lineRule="auto"/>
        <w:jc w:val="center"/>
        <w:rPr>
          <w:rFonts w:ascii="Times New Roman" w:hAnsi="Times New Roman" w:cs="Times New Roman"/>
          <w:b/>
          <w:sz w:val="24"/>
          <w:szCs w:val="24"/>
          <w:lang w:val="en-US"/>
        </w:rPr>
      </w:pPr>
      <w:bookmarkStart w:id="0" w:name="_GoBack"/>
      <w:r>
        <w:rPr>
          <w:rFonts w:ascii="Times New Roman" w:hAnsi="Times New Roman" w:cs="Times New Roman"/>
          <w:b/>
          <w:sz w:val="24"/>
          <w:szCs w:val="24"/>
          <w:lang w:val="en-US"/>
        </w:rPr>
        <w:t xml:space="preserve">Synthesis </w:t>
      </w:r>
      <w:r w:rsidR="00826088">
        <w:rPr>
          <w:rFonts w:ascii="Times New Roman" w:hAnsi="Times New Roman" w:cs="Times New Roman"/>
          <w:b/>
          <w:sz w:val="24"/>
          <w:szCs w:val="24"/>
          <w:lang w:val="en-US"/>
        </w:rPr>
        <w:t xml:space="preserve">Of Tea Tree Oil Microcapsules Via Microencapsulation Using Novel </w:t>
      </w:r>
      <w:bookmarkEnd w:id="0"/>
      <w:r w:rsidR="00826088">
        <w:rPr>
          <w:rFonts w:ascii="Times New Roman" w:hAnsi="Times New Roman" w:cs="Times New Roman"/>
          <w:b/>
          <w:sz w:val="24"/>
          <w:szCs w:val="24"/>
          <w:lang w:val="en-US"/>
        </w:rPr>
        <w:t>Technique</w:t>
      </w:r>
    </w:p>
    <w:p w:rsidR="005D4FF3" w:rsidRPr="00B83F67" w:rsidRDefault="00DC4B24" w:rsidP="005D4FF3">
      <w:pPr>
        <w:shd w:val="clear" w:color="auto" w:fill="FFFFFF"/>
        <w:spacing w:line="330" w:lineRule="atLeast"/>
        <w:jc w:val="center"/>
        <w:rPr>
          <w:rFonts w:ascii="Times New Roman" w:hAnsi="Times New Roman" w:cs="Times New Roman"/>
          <w:color w:val="222222"/>
          <w:sz w:val="24"/>
          <w:szCs w:val="24"/>
        </w:rPr>
      </w:pPr>
      <w:r w:rsidRPr="00B83F67">
        <w:rPr>
          <w:rFonts w:ascii="Times New Roman" w:hAnsi="Times New Roman" w:cs="Times New Roman"/>
          <w:b/>
          <w:color w:val="222222"/>
          <w:sz w:val="24"/>
          <w:szCs w:val="24"/>
        </w:rPr>
        <w:t>Samidha Shelar, and Chandu Madankar</w:t>
      </w:r>
      <w:r w:rsidRPr="00B83F67">
        <w:rPr>
          <w:rFonts w:ascii="Times New Roman" w:hAnsi="Times New Roman" w:cs="Times New Roman"/>
          <w:b/>
          <w:color w:val="222222"/>
          <w:sz w:val="24"/>
          <w:szCs w:val="24"/>
          <w:vertAlign w:val="superscript"/>
        </w:rPr>
        <w:t>*</w:t>
      </w:r>
    </w:p>
    <w:p w:rsidR="005D4FF3" w:rsidRPr="00B83F67" w:rsidRDefault="00DC4B24" w:rsidP="005D4FF3">
      <w:pPr>
        <w:shd w:val="clear" w:color="auto" w:fill="FFFFFF"/>
        <w:spacing w:line="330" w:lineRule="atLeast"/>
        <w:jc w:val="center"/>
        <w:rPr>
          <w:rFonts w:ascii="Times New Roman" w:hAnsi="Times New Roman" w:cs="Times New Roman"/>
          <w:color w:val="222222"/>
          <w:sz w:val="24"/>
          <w:szCs w:val="24"/>
        </w:rPr>
      </w:pPr>
      <w:r w:rsidRPr="00B83F67">
        <w:rPr>
          <w:rFonts w:ascii="Times New Roman" w:hAnsi="Times New Roman" w:cs="Times New Roman"/>
          <w:color w:val="222222"/>
          <w:sz w:val="24"/>
          <w:szCs w:val="24"/>
        </w:rPr>
        <w:t xml:space="preserve">Department of Oils, Oleochemicals and Surfactants Technology, Institute of Chemical Technology, Matunga (E), Mumbai 400019. </w:t>
      </w:r>
    </w:p>
    <w:p w:rsidR="007568EA" w:rsidRPr="00B83F67" w:rsidRDefault="00DC4B24" w:rsidP="005D4FF3">
      <w:pPr>
        <w:shd w:val="clear" w:color="auto" w:fill="FFFFFF"/>
        <w:spacing w:line="330" w:lineRule="atLeast"/>
        <w:jc w:val="center"/>
        <w:rPr>
          <w:rFonts w:ascii="Times New Roman" w:hAnsi="Times New Roman" w:cs="Times New Roman"/>
          <w:color w:val="222222"/>
          <w:sz w:val="24"/>
          <w:szCs w:val="24"/>
        </w:rPr>
      </w:pPr>
      <w:r w:rsidRPr="00B83F67">
        <w:rPr>
          <w:rFonts w:ascii="Times New Roman" w:hAnsi="Times New Roman" w:cs="Times New Roman"/>
          <w:b/>
          <w:bCs/>
          <w:color w:val="222222"/>
          <w:sz w:val="24"/>
          <w:szCs w:val="24"/>
        </w:rPr>
        <w:t>*</w:t>
      </w:r>
      <w:r w:rsidRPr="00B83F67">
        <w:rPr>
          <w:rFonts w:ascii="Times New Roman" w:hAnsi="Times New Roman" w:cs="Times New Roman"/>
          <w:color w:val="222222"/>
          <w:sz w:val="24"/>
          <w:szCs w:val="24"/>
        </w:rPr>
        <w:t>Author for correspondence Email: </w:t>
      </w:r>
      <w:hyperlink r:id="rId4" w:tgtFrame="_blank" w:history="1">
        <w:r w:rsidRPr="00B83F67">
          <w:rPr>
            <w:rStyle w:val="Hyperlink"/>
            <w:rFonts w:ascii="Times New Roman" w:hAnsi="Times New Roman" w:cs="Times New Roman"/>
            <w:sz w:val="24"/>
            <w:szCs w:val="24"/>
          </w:rPr>
          <w:t>chandumadankar@gmail.com</w:t>
        </w:r>
      </w:hyperlink>
      <w:r w:rsidRPr="00B83F67">
        <w:rPr>
          <w:rFonts w:ascii="Times New Roman" w:hAnsi="Times New Roman" w:cs="Times New Roman"/>
          <w:color w:val="222222"/>
          <w:sz w:val="24"/>
          <w:szCs w:val="24"/>
        </w:rPr>
        <w:t> (Dr. Chandu Madankar)</w:t>
      </w:r>
    </w:p>
    <w:p w:rsidR="00DC4B24" w:rsidRPr="00B83F67" w:rsidRDefault="00DC4B24" w:rsidP="00DC4B24">
      <w:pPr>
        <w:shd w:val="clear" w:color="auto" w:fill="FFFFFF"/>
        <w:spacing w:line="330" w:lineRule="atLeast"/>
        <w:rPr>
          <w:rFonts w:ascii="Times New Roman" w:hAnsi="Times New Roman" w:cs="Times New Roman"/>
          <w:color w:val="222222"/>
          <w:sz w:val="24"/>
          <w:szCs w:val="24"/>
        </w:rPr>
      </w:pPr>
    </w:p>
    <w:p w:rsidR="007568EA" w:rsidRPr="00B83F67" w:rsidRDefault="00DC4B24" w:rsidP="007568EA">
      <w:pPr>
        <w:spacing w:line="276" w:lineRule="auto"/>
        <w:jc w:val="both"/>
        <w:rPr>
          <w:rFonts w:ascii="Times New Roman" w:hAnsi="Times New Roman" w:cs="Times New Roman"/>
          <w:b/>
          <w:sz w:val="24"/>
          <w:szCs w:val="24"/>
          <w:lang w:val="en-US"/>
        </w:rPr>
      </w:pPr>
      <w:r w:rsidRPr="00B83F67">
        <w:rPr>
          <w:rFonts w:ascii="Times New Roman" w:hAnsi="Times New Roman" w:cs="Times New Roman"/>
          <w:b/>
          <w:sz w:val="24"/>
          <w:szCs w:val="24"/>
          <w:lang w:val="en-US"/>
        </w:rPr>
        <w:t xml:space="preserve">Abstract </w:t>
      </w:r>
    </w:p>
    <w:p w:rsidR="003F72EA" w:rsidRPr="00B83F67" w:rsidRDefault="007568EA" w:rsidP="007568EA">
      <w:pPr>
        <w:spacing w:line="360" w:lineRule="auto"/>
        <w:jc w:val="both"/>
        <w:rPr>
          <w:rFonts w:ascii="Times New Roman" w:hAnsi="Times New Roman" w:cs="Times New Roman"/>
          <w:sz w:val="24"/>
          <w:szCs w:val="24"/>
        </w:rPr>
      </w:pPr>
      <w:r w:rsidRPr="00B83F67">
        <w:rPr>
          <w:rFonts w:ascii="Times New Roman" w:hAnsi="Times New Roman" w:cs="Times New Roman"/>
          <w:sz w:val="24"/>
          <w:szCs w:val="24"/>
          <w:lang w:val="en-US"/>
        </w:rPr>
        <w:t>Tea tree oil</w:t>
      </w:r>
      <w:r w:rsidR="00522741">
        <w:rPr>
          <w:rFonts w:ascii="Times New Roman" w:hAnsi="Times New Roman" w:cs="Times New Roman"/>
          <w:sz w:val="24"/>
          <w:szCs w:val="24"/>
          <w:lang w:val="en-US"/>
        </w:rPr>
        <w:t xml:space="preserve"> </w:t>
      </w:r>
      <w:r w:rsidRPr="00B83F67">
        <w:rPr>
          <w:rFonts w:ascii="Times New Roman" w:hAnsi="Times New Roman" w:cs="Times New Roman"/>
          <w:sz w:val="24"/>
          <w:szCs w:val="24"/>
          <w:lang w:val="en-US"/>
        </w:rPr>
        <w:t>(</w:t>
      </w:r>
      <w:r w:rsidR="002927EA">
        <w:rPr>
          <w:rFonts w:ascii="Times New Roman" w:hAnsi="Times New Roman" w:cs="Times New Roman"/>
          <w:sz w:val="24"/>
          <w:szCs w:val="24"/>
          <w:lang w:val="en-US"/>
        </w:rPr>
        <w:t>TTO</w:t>
      </w:r>
      <w:r w:rsidR="00F219E0">
        <w:rPr>
          <w:rFonts w:ascii="Times New Roman" w:hAnsi="Times New Roman" w:cs="Times New Roman"/>
          <w:sz w:val="24"/>
          <w:szCs w:val="24"/>
        </w:rPr>
        <w:t>)</w:t>
      </w:r>
      <w:r w:rsidR="002927EA">
        <w:rPr>
          <w:rFonts w:ascii="Times New Roman" w:hAnsi="Times New Roman" w:cs="Times New Roman"/>
          <w:sz w:val="24"/>
          <w:szCs w:val="24"/>
        </w:rPr>
        <w:t xml:space="preserve"> is an widely known essential oil </w:t>
      </w:r>
      <w:r w:rsidR="002C0AFC" w:rsidRPr="002C0AFC">
        <w:rPr>
          <w:rFonts w:ascii="Times New Roman" w:hAnsi="Times New Roman" w:cs="Times New Roman"/>
          <w:sz w:val="24"/>
          <w:lang w:val="en-US"/>
        </w:rPr>
        <w:t>extracted from Melaleuc</w:t>
      </w:r>
      <w:r w:rsidR="002C0AFC">
        <w:rPr>
          <w:rFonts w:ascii="Times New Roman" w:hAnsi="Times New Roman" w:cs="Times New Roman"/>
          <w:sz w:val="24"/>
          <w:lang w:val="en-US"/>
        </w:rPr>
        <w:t>a alternifolia leaves naturally</w:t>
      </w:r>
      <w:r w:rsidR="002C0AFC" w:rsidRPr="002C0AFC">
        <w:rPr>
          <w:rFonts w:ascii="Times New Roman" w:hAnsi="Times New Roman" w:cs="Times New Roman"/>
          <w:sz w:val="24"/>
          <w:lang w:val="en-US"/>
        </w:rPr>
        <w:t xml:space="preserve"> </w:t>
      </w:r>
      <w:r w:rsidR="0079016C" w:rsidRPr="002C0AFC">
        <w:rPr>
          <w:rFonts w:ascii="Times New Roman" w:hAnsi="Times New Roman" w:cs="Times New Roman"/>
          <w:sz w:val="24"/>
          <w:szCs w:val="24"/>
        </w:rPr>
        <w:t>having</w:t>
      </w:r>
      <w:r w:rsidRPr="00B83F67">
        <w:rPr>
          <w:rFonts w:ascii="Times New Roman" w:hAnsi="Times New Roman" w:cs="Times New Roman"/>
          <w:sz w:val="24"/>
          <w:szCs w:val="24"/>
        </w:rPr>
        <w:t xml:space="preserve"> antimicrobia</w:t>
      </w:r>
      <w:r w:rsidR="0079016C">
        <w:rPr>
          <w:rFonts w:ascii="Times New Roman" w:hAnsi="Times New Roman" w:cs="Times New Roman"/>
          <w:sz w:val="24"/>
          <w:szCs w:val="24"/>
        </w:rPr>
        <w:t xml:space="preserve">l and antibacterial activities. </w:t>
      </w:r>
      <w:r w:rsidR="0079016C" w:rsidRPr="00B83F67">
        <w:rPr>
          <w:rFonts w:ascii="Times New Roman" w:hAnsi="Times New Roman" w:cs="Times New Roman"/>
          <w:sz w:val="24"/>
          <w:szCs w:val="24"/>
        </w:rPr>
        <w:t>D</w:t>
      </w:r>
      <w:r w:rsidRPr="00B83F67">
        <w:rPr>
          <w:rFonts w:ascii="Times New Roman" w:hAnsi="Times New Roman" w:cs="Times New Roman"/>
          <w:sz w:val="24"/>
          <w:szCs w:val="24"/>
        </w:rPr>
        <w:t>ue</w:t>
      </w:r>
      <w:r w:rsidR="0079016C">
        <w:rPr>
          <w:rFonts w:ascii="Times New Roman" w:hAnsi="Times New Roman" w:cs="Times New Roman"/>
          <w:sz w:val="24"/>
          <w:szCs w:val="24"/>
        </w:rPr>
        <w:t xml:space="preserve"> </w:t>
      </w:r>
      <w:r w:rsidR="00826088">
        <w:rPr>
          <w:rFonts w:ascii="Times New Roman" w:hAnsi="Times New Roman" w:cs="Times New Roman"/>
          <w:sz w:val="24"/>
          <w:szCs w:val="24"/>
        </w:rPr>
        <w:t>to its high</w:t>
      </w:r>
      <w:r w:rsidRPr="00B83F67">
        <w:rPr>
          <w:rFonts w:ascii="Times New Roman" w:hAnsi="Times New Roman" w:cs="Times New Roman"/>
          <w:sz w:val="24"/>
          <w:szCs w:val="24"/>
        </w:rPr>
        <w:t xml:space="preserve"> volatile nature it rapidly evaporates causing loss of efficien</w:t>
      </w:r>
      <w:r w:rsidR="00E54479" w:rsidRPr="00B83F67">
        <w:rPr>
          <w:rFonts w:ascii="Times New Roman" w:hAnsi="Times New Roman" w:cs="Times New Roman"/>
          <w:sz w:val="24"/>
          <w:szCs w:val="24"/>
        </w:rPr>
        <w:t>cy and shorten the effects. M</w:t>
      </w:r>
      <w:r w:rsidRPr="00B83F67">
        <w:rPr>
          <w:rFonts w:ascii="Times New Roman" w:hAnsi="Times New Roman" w:cs="Times New Roman"/>
          <w:sz w:val="24"/>
          <w:szCs w:val="24"/>
        </w:rPr>
        <w:t>icroencapsulation technique was incorporated to ensure the core material is being protected from the immediate contact with the environment and offers controlled release. In this study, microencapsulation of Tea Tree Oil was done by employing complex coacervation technique using Chitosan – Gum acacia system as the coating material and utilized tannic acid as the crosslinking agent. All the materials used in this process are from natural sources which are safe for the human and the environment.</w:t>
      </w:r>
      <w:r w:rsidR="002C0AFC">
        <w:rPr>
          <w:rFonts w:ascii="Times New Roman" w:hAnsi="Times New Roman" w:cs="Times New Roman"/>
          <w:sz w:val="24"/>
          <w:szCs w:val="24"/>
        </w:rPr>
        <w:t xml:space="preserve"> In designing the operating process condition for TTO encapsulation, we found that wall ratio of 2:5 </w:t>
      </w:r>
      <w:r w:rsidR="00E54479" w:rsidRPr="00B83F67">
        <w:rPr>
          <w:rFonts w:ascii="Times New Roman" w:hAnsi="Times New Roman" w:cs="Times New Roman"/>
          <w:sz w:val="24"/>
          <w:szCs w:val="24"/>
        </w:rPr>
        <w:t>and 3.6 pH</w:t>
      </w:r>
      <w:r w:rsidR="003F72EA">
        <w:rPr>
          <w:rFonts w:ascii="Times New Roman" w:hAnsi="Times New Roman" w:cs="Times New Roman"/>
          <w:sz w:val="24"/>
          <w:szCs w:val="24"/>
        </w:rPr>
        <w:t xml:space="preserve"> gave the best yield along with better efficiency</w:t>
      </w:r>
      <w:r w:rsidR="00E54479" w:rsidRPr="00B83F67">
        <w:rPr>
          <w:rFonts w:ascii="Times New Roman" w:hAnsi="Times New Roman" w:cs="Times New Roman"/>
          <w:sz w:val="24"/>
          <w:szCs w:val="24"/>
        </w:rPr>
        <w:t xml:space="preserve">. </w:t>
      </w:r>
      <w:r w:rsidR="003F72EA">
        <w:rPr>
          <w:rFonts w:ascii="Times New Roman" w:hAnsi="Times New Roman" w:cs="Times New Roman"/>
          <w:sz w:val="24"/>
          <w:szCs w:val="24"/>
        </w:rPr>
        <w:t>The proposed method studied the surface morphology of the microcapsules with an efficiency and yield of 84.50% and 69.9 % respectively.</w:t>
      </w:r>
    </w:p>
    <w:p w:rsidR="00DC4B24" w:rsidRDefault="00DC4B24" w:rsidP="007568EA">
      <w:pPr>
        <w:spacing w:line="360" w:lineRule="auto"/>
        <w:jc w:val="both"/>
        <w:rPr>
          <w:rFonts w:ascii="Times New Roman" w:hAnsi="Times New Roman" w:cs="Times New Roman"/>
          <w:sz w:val="24"/>
          <w:szCs w:val="24"/>
        </w:rPr>
      </w:pPr>
      <w:r w:rsidRPr="00B83F67">
        <w:rPr>
          <w:rFonts w:ascii="Times New Roman" w:hAnsi="Times New Roman" w:cs="Times New Roman"/>
          <w:sz w:val="24"/>
          <w:szCs w:val="24"/>
        </w:rPr>
        <w:t>Keywords : T</w:t>
      </w:r>
      <w:r w:rsidR="00826088">
        <w:rPr>
          <w:rFonts w:ascii="Times New Roman" w:hAnsi="Times New Roman" w:cs="Times New Roman"/>
          <w:sz w:val="24"/>
          <w:szCs w:val="24"/>
        </w:rPr>
        <w:t>ea Tree Oil, Microencapsulation</w:t>
      </w:r>
      <w:r w:rsidRPr="00B83F67">
        <w:rPr>
          <w:rFonts w:ascii="Times New Roman" w:hAnsi="Times New Roman" w:cs="Times New Roman"/>
          <w:sz w:val="24"/>
          <w:szCs w:val="24"/>
        </w:rPr>
        <w:t>, Complex Coacervation, Chitosan, Gum Acacia</w:t>
      </w:r>
      <w:r w:rsidR="0079016C">
        <w:rPr>
          <w:rFonts w:ascii="Times New Roman" w:hAnsi="Times New Roman" w:cs="Times New Roman"/>
          <w:sz w:val="24"/>
          <w:szCs w:val="24"/>
        </w:rPr>
        <w:t>, Tannic Acid.</w:t>
      </w:r>
    </w:p>
    <w:p w:rsidR="00F12175" w:rsidRDefault="00F12175" w:rsidP="007568EA">
      <w:pPr>
        <w:spacing w:line="360" w:lineRule="auto"/>
        <w:jc w:val="both"/>
        <w:rPr>
          <w:rFonts w:ascii="Times New Roman" w:hAnsi="Times New Roman" w:cs="Times New Roman"/>
          <w:sz w:val="24"/>
          <w:szCs w:val="24"/>
        </w:rPr>
      </w:pPr>
    </w:p>
    <w:sectPr w:rsidR="00F12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C5"/>
    <w:rsid w:val="00034DC5"/>
    <w:rsid w:val="00085266"/>
    <w:rsid w:val="00151B71"/>
    <w:rsid w:val="001F1D27"/>
    <w:rsid w:val="002927EA"/>
    <w:rsid w:val="002C0AFC"/>
    <w:rsid w:val="003F72EA"/>
    <w:rsid w:val="004876DE"/>
    <w:rsid w:val="004A15A5"/>
    <w:rsid w:val="00522741"/>
    <w:rsid w:val="005D4FF3"/>
    <w:rsid w:val="00616EFD"/>
    <w:rsid w:val="00627730"/>
    <w:rsid w:val="007568EA"/>
    <w:rsid w:val="0079016C"/>
    <w:rsid w:val="007944C6"/>
    <w:rsid w:val="00826088"/>
    <w:rsid w:val="008311DA"/>
    <w:rsid w:val="008327F9"/>
    <w:rsid w:val="00B83F67"/>
    <w:rsid w:val="00DB5DFD"/>
    <w:rsid w:val="00DC4B24"/>
    <w:rsid w:val="00E54479"/>
    <w:rsid w:val="00F12175"/>
    <w:rsid w:val="00F219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6D3BE-9574-46EF-9AFA-DE9E5F00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ndumadank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dc:creator>
  <cp:keywords/>
  <dc:description/>
  <cp:lastModifiedBy>MADANKAR</cp:lastModifiedBy>
  <cp:revision>2</cp:revision>
  <dcterms:created xsi:type="dcterms:W3CDTF">2023-02-22T09:06:00Z</dcterms:created>
  <dcterms:modified xsi:type="dcterms:W3CDTF">2023-02-22T09:06:00Z</dcterms:modified>
</cp:coreProperties>
</file>