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CB" w:rsidRPr="00032CCB" w:rsidRDefault="00032CCB" w:rsidP="003A5DAB">
      <w:pPr>
        <w:pStyle w:val="Heading1"/>
        <w:numPr>
          <w:ilvl w:val="0"/>
          <w:numId w:val="0"/>
        </w:numPr>
        <w:spacing w:before="1680"/>
        <w:rPr>
          <w:sz w:val="32"/>
          <w:szCs w:val="32"/>
        </w:rPr>
      </w:pPr>
      <w:r w:rsidRPr="00032CCB">
        <w:rPr>
          <w:sz w:val="32"/>
          <w:szCs w:val="32"/>
        </w:rPr>
        <w:t xml:space="preserve">An approach to Successive Radioactive Decay of Nucleus using some integral Transform                                     </w:t>
      </w:r>
    </w:p>
    <w:p w:rsidR="009A0487" w:rsidRDefault="00032CCB" w:rsidP="00032CCB">
      <w:pPr>
        <w:pStyle w:val="Title"/>
        <w:spacing w:before="240" w:after="0"/>
        <w:rPr>
          <w:rFonts w:ascii="Times New Roman" w:hAnsi="Times New Roman"/>
          <w:sz w:val="24"/>
          <w:szCs w:val="24"/>
        </w:rPr>
      </w:pPr>
      <w:r>
        <w:rPr>
          <w:rFonts w:ascii="Times New Roman" w:hAnsi="Times New Roman"/>
          <w:sz w:val="24"/>
          <w:szCs w:val="24"/>
          <w:vertAlign w:val="superscript"/>
        </w:rPr>
        <w:t xml:space="preserve">                                   1</w:t>
      </w:r>
      <w:r>
        <w:rPr>
          <w:rFonts w:ascii="Times New Roman" w:hAnsi="Times New Roman"/>
          <w:sz w:val="24"/>
          <w:szCs w:val="24"/>
        </w:rPr>
        <w:t xml:space="preserve">Shilpa Kulkarni </w:t>
      </w:r>
      <w:r w:rsidR="0099647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vertAlign w:val="superscript"/>
        </w:rPr>
        <w:t>2</w:t>
      </w:r>
      <w:r>
        <w:rPr>
          <w:rFonts w:ascii="Times New Roman" w:hAnsi="Times New Roman"/>
          <w:sz w:val="24"/>
          <w:szCs w:val="24"/>
        </w:rPr>
        <w:t xml:space="preserve"> Pralahad Mahagaonkar</w:t>
      </w:r>
    </w:p>
    <w:p w:rsidR="003A5DAB" w:rsidRPr="003A5DAB" w:rsidRDefault="003A5DAB" w:rsidP="003A5DAB">
      <w:pPr>
        <w:pStyle w:val="Authors"/>
      </w:pPr>
    </w:p>
    <w:p w:rsidR="00032CCB" w:rsidRDefault="00032CCB" w:rsidP="00032CCB">
      <w:pPr>
        <w:spacing w:after="120"/>
        <w:jc w:val="center"/>
        <w:rPr>
          <w:rFonts w:ascii="Times New Roman" w:hAnsi="Times New Roman"/>
          <w:b/>
          <w:sz w:val="24"/>
          <w:szCs w:val="24"/>
        </w:rPr>
      </w:pPr>
      <w:r>
        <w:rPr>
          <w:rFonts w:ascii="Times New Roman" w:hAnsi="Times New Roman"/>
          <w:b/>
          <w:sz w:val="24"/>
          <w:szCs w:val="24"/>
          <w:vertAlign w:val="superscript"/>
        </w:rPr>
        <w:t>1</w:t>
      </w:r>
      <w:r>
        <w:rPr>
          <w:rFonts w:ascii="Times New Roman" w:hAnsi="Times New Roman"/>
          <w:b/>
          <w:sz w:val="24"/>
          <w:szCs w:val="24"/>
        </w:rPr>
        <w:t xml:space="preserve">Department of Physics SSA Govt First Grade college, Ballari </w:t>
      </w:r>
    </w:p>
    <w:p w:rsidR="009A0487" w:rsidRDefault="00032CCB" w:rsidP="00032CCB">
      <w:pPr>
        <w:pStyle w:val="Authors"/>
        <w:ind w:left="1361"/>
      </w:pPr>
      <w:r>
        <w:rPr>
          <w:rFonts w:ascii="Times New Roman" w:hAnsi="Times New Roman"/>
          <w:sz w:val="24"/>
          <w:szCs w:val="24"/>
          <w:vertAlign w:val="superscript"/>
        </w:rPr>
        <w:t>2</w:t>
      </w:r>
      <w:r>
        <w:rPr>
          <w:rFonts w:ascii="Times New Roman" w:hAnsi="Times New Roman"/>
          <w:sz w:val="24"/>
          <w:szCs w:val="24"/>
        </w:rPr>
        <w:t>Department of Mathematics , Ballari Institute of Technology and Management , Ballari</w:t>
      </w:r>
    </w:p>
    <w:p w:rsidR="00032CCB" w:rsidRDefault="0099647A" w:rsidP="0099647A">
      <w:pPr>
        <w:rPr>
          <w:rFonts w:ascii="Times New Roman" w:hAnsi="Times New Roman"/>
          <w:b/>
          <w:sz w:val="24"/>
          <w:szCs w:val="24"/>
        </w:rPr>
      </w:pPr>
      <w:r>
        <w:rPr>
          <w:rFonts w:ascii="Times New Roman" w:hAnsi="Times New Roman"/>
          <w:b/>
          <w:sz w:val="24"/>
          <w:szCs w:val="24"/>
          <w:vertAlign w:val="superscript"/>
        </w:rPr>
        <w:t xml:space="preserve">                                 </w:t>
      </w:r>
      <w:r w:rsidR="00032CCB">
        <w:rPr>
          <w:rFonts w:ascii="Times New Roman" w:hAnsi="Times New Roman"/>
          <w:b/>
          <w:sz w:val="24"/>
          <w:szCs w:val="24"/>
          <w:vertAlign w:val="superscript"/>
        </w:rPr>
        <w:t>1</w:t>
      </w:r>
      <w:hyperlink r:id="rId8" w:history="1">
        <w:r w:rsidR="00032CCB" w:rsidRPr="000843BB">
          <w:rPr>
            <w:rStyle w:val="Hyperlink"/>
            <w:rFonts w:ascii="Times New Roman" w:hAnsi="Times New Roman"/>
            <w:b/>
            <w:sz w:val="24"/>
            <w:szCs w:val="24"/>
          </w:rPr>
          <w:t>Shilpa20112011@gmail.com</w:t>
        </w:r>
      </w:hyperlink>
      <w:r w:rsidR="00032CCB">
        <w:rPr>
          <w:rFonts w:ascii="Times New Roman" w:hAnsi="Times New Roman"/>
          <w:b/>
          <w:sz w:val="24"/>
          <w:szCs w:val="24"/>
        </w:rPr>
        <w:t xml:space="preserve">  </w:t>
      </w:r>
      <w:r w:rsidR="00032CCB">
        <w:rPr>
          <w:rFonts w:ascii="Times New Roman" w:hAnsi="Times New Roman"/>
          <w:b/>
          <w:sz w:val="24"/>
          <w:szCs w:val="24"/>
          <w:vertAlign w:val="superscript"/>
        </w:rPr>
        <w:t>2</w:t>
      </w:r>
      <w:r w:rsidR="00032CCB">
        <w:rPr>
          <w:rFonts w:ascii="Times New Roman" w:hAnsi="Times New Roman"/>
          <w:b/>
          <w:sz w:val="24"/>
          <w:szCs w:val="24"/>
        </w:rPr>
        <w:t xml:space="preserve"> pralahadm74@gmail.com</w:t>
      </w:r>
    </w:p>
    <w:p w:rsidR="009A0487" w:rsidRDefault="009A0487" w:rsidP="00006EA6">
      <w:pPr>
        <w:pStyle w:val="Addresses"/>
        <w:spacing w:after="0"/>
      </w:pPr>
    </w:p>
    <w:p w:rsidR="00032CCB" w:rsidRPr="00032CCB" w:rsidRDefault="00032CCB" w:rsidP="00032CCB">
      <w:pPr>
        <w:rPr>
          <w:rFonts w:ascii="Times New Roman" w:hAnsi="Times New Roman"/>
          <w:sz w:val="20"/>
        </w:rPr>
      </w:pPr>
      <w:r>
        <w:rPr>
          <w:b/>
        </w:rPr>
        <w:t xml:space="preserve">                       </w:t>
      </w:r>
      <w:r w:rsidR="009A0487">
        <w:rPr>
          <w:b/>
        </w:rPr>
        <w:t>Abstract</w:t>
      </w:r>
      <w:r w:rsidR="009A0487">
        <w:t xml:space="preserve">. </w:t>
      </w:r>
      <w:r w:rsidRPr="00032CCB">
        <w:rPr>
          <w:rFonts w:ascii="Times New Roman" w:hAnsi="Times New Roman"/>
          <w:sz w:val="20"/>
        </w:rPr>
        <w:t>In this paper we have been discussed the equations of successive radioactive decay of nucleus by some mathematical methods. The adopted method was Elzaki transform and  partial fraction method. The equations of successive radioactive decay of nucleus for three members  parent, daughter and grand daughter nucleus have been derived. When we compared  Elzaki transform method  the Laplace transformation method on successive radioactive decay of nucleus from both the methods we got the same result.</w:t>
      </w:r>
    </w:p>
    <w:p w:rsidR="00032CCB" w:rsidRPr="00032CCB" w:rsidRDefault="00032CCB" w:rsidP="00032CCB">
      <w:pPr>
        <w:rPr>
          <w:sz w:val="20"/>
        </w:rPr>
      </w:pPr>
    </w:p>
    <w:p w:rsidR="00C81DB3" w:rsidRDefault="00032CCB" w:rsidP="00C81DB3">
      <w:pPr>
        <w:shd w:val="clear" w:color="auto" w:fill="FFFFFF"/>
        <w:rPr>
          <w:b/>
        </w:rPr>
      </w:pPr>
      <w:r w:rsidRPr="00032CCB">
        <w:rPr>
          <w:b/>
        </w:rPr>
        <w:t>R</w:t>
      </w:r>
      <w:r w:rsidR="009A0487" w:rsidRPr="00032CCB">
        <w:rPr>
          <w:b/>
        </w:rPr>
        <w:t>eference</w:t>
      </w:r>
      <w:r w:rsidR="00C81DB3">
        <w:rPr>
          <w:b/>
        </w:rPr>
        <w:t>s:</w:t>
      </w:r>
    </w:p>
    <w:p w:rsidR="00C81DB3" w:rsidRPr="00D67C06" w:rsidRDefault="00C81DB3" w:rsidP="00C81DB3">
      <w:pPr>
        <w:shd w:val="clear" w:color="auto" w:fill="FFFFFF"/>
        <w:rPr>
          <w:rFonts w:ascii="Times New Roman" w:hAnsi="Times New Roman"/>
          <w:color w:val="000000"/>
          <w:sz w:val="18"/>
          <w:szCs w:val="18"/>
          <w:lang w:val="en-US"/>
        </w:rPr>
      </w:pPr>
      <w:r w:rsidRPr="00C81DB3">
        <w:rPr>
          <w:rFonts w:ascii="ff5" w:hAnsi="ff5"/>
          <w:color w:val="000000"/>
          <w:sz w:val="40"/>
          <w:szCs w:val="40"/>
        </w:rPr>
        <w:t xml:space="preserve"> </w:t>
      </w:r>
      <w:r w:rsidRPr="00D67C06">
        <w:rPr>
          <w:rFonts w:ascii="Times New Roman" w:hAnsi="Times New Roman"/>
          <w:color w:val="000000"/>
          <w:sz w:val="18"/>
          <w:szCs w:val="18"/>
          <w:lang w:val="en-US"/>
        </w:rPr>
        <w:t>[1] .Sawant, L.S., 2018. Applications of Laplace transform in engineering fields. Int. Res. J. Eng. Technol.(IRJET)</w:t>
      </w:r>
      <w:r w:rsidRPr="00D67C06">
        <w:rPr>
          <w:rFonts w:ascii="Times New Roman" w:hAnsi="Times New Roman"/>
          <w:color w:val="000000"/>
          <w:spacing w:val="1"/>
          <w:sz w:val="18"/>
          <w:szCs w:val="18"/>
          <w:lang w:val="en-US"/>
        </w:rPr>
        <w:t xml:space="preserve">, </w:t>
      </w:r>
      <w:r w:rsidRPr="00D67C06">
        <w:rPr>
          <w:rFonts w:ascii="Times New Roman" w:hAnsi="Times New Roman"/>
          <w:color w:val="000000"/>
          <w:spacing w:val="2"/>
          <w:sz w:val="18"/>
          <w:szCs w:val="18"/>
          <w:lang w:val="en-US"/>
        </w:rPr>
        <w:t>5</w:t>
      </w:r>
      <w:r w:rsidRPr="00D67C06">
        <w:rPr>
          <w:rFonts w:ascii="Times New Roman" w:hAnsi="Times New Roman"/>
          <w:color w:val="000000"/>
          <w:sz w:val="18"/>
          <w:szCs w:val="18"/>
          <w:lang w:val="en-US"/>
        </w:rPr>
        <w:t xml:space="preserve">(05). </w:t>
      </w:r>
    </w:p>
    <w:p w:rsidR="00C81DB3" w:rsidRPr="00D67C06" w:rsidRDefault="00C81DB3" w:rsidP="00C81DB3">
      <w:pPr>
        <w:shd w:val="clear" w:color="auto" w:fill="FFFFFF"/>
        <w:rPr>
          <w:rFonts w:ascii="Times New Roman" w:hAnsi="Times New Roman"/>
          <w:sz w:val="18"/>
          <w:szCs w:val="18"/>
        </w:rPr>
      </w:pPr>
      <w:r w:rsidRPr="00D67C06">
        <w:rPr>
          <w:rFonts w:ascii="Times New Roman" w:hAnsi="Times New Roman"/>
          <w:color w:val="000000"/>
          <w:sz w:val="18"/>
          <w:szCs w:val="18"/>
          <w:lang w:val="en-US"/>
        </w:rPr>
        <w:t xml:space="preserve"> </w:t>
      </w:r>
      <w:r w:rsidRPr="00D67C06">
        <w:rPr>
          <w:rFonts w:ascii="Times New Roman" w:hAnsi="Times New Roman"/>
          <w:sz w:val="18"/>
          <w:szCs w:val="18"/>
        </w:rPr>
        <w:t>[2].Kokane, A.S. and Wadkar, B.R., 2021, May. Applications of Laplace Transform in science and technology. In Journal of Physics: Conference Series (Vol. 1913, No. 1, p. 012127). IOP Publishing.</w:t>
      </w:r>
    </w:p>
    <w:p w:rsidR="00C81DB3" w:rsidRPr="00D67C06" w:rsidRDefault="00C81DB3" w:rsidP="00C81DB3">
      <w:pPr>
        <w:shd w:val="clear" w:color="auto" w:fill="FFFFFF"/>
        <w:rPr>
          <w:rFonts w:ascii="Times New Roman" w:hAnsi="Times New Roman"/>
          <w:sz w:val="18"/>
          <w:szCs w:val="18"/>
        </w:rPr>
      </w:pPr>
      <w:r w:rsidRPr="00D67C06">
        <w:rPr>
          <w:rFonts w:ascii="Times New Roman" w:hAnsi="Times New Roman"/>
          <w:sz w:val="18"/>
          <w:szCs w:val="18"/>
        </w:rPr>
        <w:t>[3]</w:t>
      </w:r>
      <w:r w:rsidR="00FF5C11" w:rsidRPr="00D67C06">
        <w:rPr>
          <w:rFonts w:ascii="Times New Roman" w:hAnsi="Times New Roman"/>
          <w:sz w:val="18"/>
          <w:szCs w:val="18"/>
        </w:rPr>
        <w:t>.</w:t>
      </w:r>
      <w:r w:rsidRPr="00D67C06">
        <w:rPr>
          <w:rFonts w:ascii="Times New Roman" w:hAnsi="Times New Roman"/>
          <w:sz w:val="18"/>
          <w:szCs w:val="18"/>
        </w:rPr>
        <w:t xml:space="preserve"> Aggarwal, S., Gupta, A.R., Singh, D.P., Asthana, N. and Kumar, N., 2018. Application of Laplace transform for solving population growth and decay problems. International Journal of Latest Technology in Engineering,</w:t>
      </w:r>
      <w:r w:rsidR="00FF5C11" w:rsidRPr="00D67C06">
        <w:rPr>
          <w:rFonts w:ascii="Times New Roman" w:hAnsi="Times New Roman"/>
          <w:sz w:val="18"/>
          <w:szCs w:val="18"/>
        </w:rPr>
        <w:t xml:space="preserve"> Management &amp; Applied Science, 7(9), pp.141-145.</w:t>
      </w:r>
    </w:p>
    <w:p w:rsidR="00FF5C11" w:rsidRPr="00D67C06" w:rsidRDefault="00FF5C11" w:rsidP="00C81DB3">
      <w:pPr>
        <w:shd w:val="clear" w:color="auto" w:fill="FFFFFF"/>
        <w:rPr>
          <w:rFonts w:ascii="Times New Roman" w:hAnsi="Times New Roman"/>
          <w:sz w:val="18"/>
          <w:szCs w:val="18"/>
        </w:rPr>
      </w:pPr>
      <w:r w:rsidRPr="00D67C06">
        <w:rPr>
          <w:rFonts w:ascii="Times New Roman" w:hAnsi="Times New Roman"/>
          <w:sz w:val="18"/>
          <w:szCs w:val="18"/>
        </w:rPr>
        <w:t xml:space="preserve">[4]. Gupta, R., Gupta, R. and Verma, D., 2019. Eigen Energy Values and Eigen Functions of a Particle in an Infinite Square Well Potential by Laplace Transforms. International Journal of Innovative Technology and Exploring Engineering,8. </w:t>
      </w:r>
    </w:p>
    <w:p w:rsidR="00FF5C11" w:rsidRPr="00D67C06" w:rsidRDefault="00FF5C11" w:rsidP="00C81DB3">
      <w:pPr>
        <w:shd w:val="clear" w:color="auto" w:fill="FFFFFF"/>
        <w:rPr>
          <w:rFonts w:ascii="Times New Roman" w:hAnsi="Times New Roman"/>
          <w:sz w:val="18"/>
          <w:szCs w:val="18"/>
        </w:rPr>
      </w:pPr>
      <w:r w:rsidRPr="00D67C06">
        <w:rPr>
          <w:rFonts w:ascii="Times New Roman" w:hAnsi="Times New Roman"/>
          <w:sz w:val="18"/>
          <w:szCs w:val="18"/>
        </w:rPr>
        <w:t>[5].English, A.C., Cranshaw, T.E., Demers, P., Harvey, J.A., Hincks, E.P., Jelley, J.V. and May, A.N., 1947. The (4 n+ 1) Radioactive Series. Physical Review, 72(3), p.253.</w:t>
      </w:r>
    </w:p>
    <w:p w:rsidR="00FF5C11" w:rsidRPr="00D67C06" w:rsidRDefault="00FF5C11" w:rsidP="00C81DB3">
      <w:pPr>
        <w:shd w:val="clear" w:color="auto" w:fill="FFFFFF"/>
        <w:rPr>
          <w:rFonts w:ascii="Times New Roman" w:hAnsi="Times New Roman"/>
          <w:sz w:val="18"/>
          <w:szCs w:val="18"/>
        </w:rPr>
      </w:pPr>
      <w:r w:rsidRPr="00D67C06">
        <w:rPr>
          <w:rFonts w:ascii="Times New Roman" w:hAnsi="Times New Roman"/>
          <w:sz w:val="18"/>
          <w:szCs w:val="18"/>
        </w:rPr>
        <w:t>[6].</w:t>
      </w:r>
      <w:r w:rsidR="00D67C06" w:rsidRPr="00D67C06">
        <w:rPr>
          <w:rFonts w:ascii="Times New Roman" w:hAnsi="Times New Roman"/>
          <w:sz w:val="18"/>
          <w:szCs w:val="18"/>
        </w:rPr>
        <w:t xml:space="preserve"> Aggarwal, Sudhanshu, and Renu Chaudhary. "A comparative study of Mohand and Laplace transforms." Journal of Emerging Technologies and Innovative Research 6.2 (2019): 230-240.</w:t>
      </w:r>
    </w:p>
    <w:p w:rsidR="00D67C06" w:rsidRPr="00D67C06" w:rsidRDefault="00D67C06" w:rsidP="00C81DB3">
      <w:pPr>
        <w:shd w:val="clear" w:color="auto" w:fill="FFFFFF"/>
        <w:rPr>
          <w:rFonts w:ascii="Times New Roman" w:hAnsi="Times New Roman"/>
          <w:sz w:val="18"/>
          <w:szCs w:val="18"/>
        </w:rPr>
      </w:pPr>
      <w:r w:rsidRPr="00D67C06">
        <w:rPr>
          <w:rFonts w:ascii="Times New Roman" w:hAnsi="Times New Roman"/>
          <w:sz w:val="18"/>
          <w:szCs w:val="18"/>
        </w:rPr>
        <w:t>[7].] Elzaki, Tarig M. "On the ELzaki Transform and Systems of Ordinary Differential Equations." Global Journal of Pure and Applied Mathematics 7.1 (2011): 113-119.</w:t>
      </w:r>
    </w:p>
    <w:p w:rsidR="00FF5C11" w:rsidRPr="00D67C06" w:rsidRDefault="00FF5C11" w:rsidP="00C81DB3">
      <w:pPr>
        <w:shd w:val="clear" w:color="auto" w:fill="FFFFFF"/>
        <w:rPr>
          <w:rFonts w:ascii="Times New Roman" w:hAnsi="Times New Roman"/>
          <w:sz w:val="18"/>
          <w:szCs w:val="18"/>
        </w:rPr>
      </w:pPr>
    </w:p>
    <w:p w:rsidR="00FF5C11" w:rsidRDefault="00FF5C11" w:rsidP="00C81DB3">
      <w:pPr>
        <w:shd w:val="clear" w:color="auto" w:fill="FFFFFF"/>
      </w:pPr>
    </w:p>
    <w:p w:rsidR="00C81DB3" w:rsidRPr="00C81DB3" w:rsidRDefault="00C81DB3" w:rsidP="00C81DB3">
      <w:pPr>
        <w:shd w:val="clear" w:color="auto" w:fill="FFFFFF"/>
        <w:rPr>
          <w:rFonts w:ascii="Times New Roman" w:hAnsi="Times New Roman"/>
          <w:color w:val="000000"/>
          <w:sz w:val="20"/>
          <w:lang w:val="en-US"/>
        </w:rPr>
      </w:pPr>
    </w:p>
    <w:p w:rsidR="009A0487" w:rsidRDefault="009A0487" w:rsidP="00032CCB">
      <w:pPr>
        <w:pStyle w:val="Abstract"/>
        <w:jc w:val="left"/>
      </w:pPr>
    </w:p>
    <w:p w:rsidR="00C81DB3" w:rsidRPr="00C81DB3" w:rsidRDefault="00C81DB3" w:rsidP="00C81DB3">
      <w:pPr>
        <w:pStyle w:val="Section"/>
      </w:pPr>
    </w:p>
    <w:sectPr w:rsidR="00C81DB3" w:rsidRPr="00C81DB3" w:rsidSect="00450E3E">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F7E" w:rsidRDefault="000B0F7E">
      <w:r>
        <w:separator/>
      </w:r>
    </w:p>
  </w:endnote>
  <w:endnote w:type="continuationSeparator" w:id="1">
    <w:p w:rsidR="000B0F7E" w:rsidRDefault="000B0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ff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F7E" w:rsidRPr="00043761" w:rsidRDefault="000B0F7E">
      <w:pPr>
        <w:pStyle w:val="Bulleted"/>
        <w:numPr>
          <w:ilvl w:val="0"/>
          <w:numId w:val="0"/>
        </w:numPr>
        <w:rPr>
          <w:rFonts w:ascii="Sabon" w:hAnsi="Sabon"/>
          <w:color w:val="auto"/>
          <w:szCs w:val="20"/>
        </w:rPr>
      </w:pPr>
      <w:r>
        <w:separator/>
      </w:r>
    </w:p>
  </w:footnote>
  <w:footnote w:type="continuationSeparator" w:id="1">
    <w:p w:rsidR="000B0F7E" w:rsidRDefault="000B0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rsids>
    <w:rsidRoot w:val="00EF6BE4"/>
    <w:rsid w:val="00006EA6"/>
    <w:rsid w:val="00032CCB"/>
    <w:rsid w:val="000B0F7E"/>
    <w:rsid w:val="001E6017"/>
    <w:rsid w:val="00217A99"/>
    <w:rsid w:val="002A7534"/>
    <w:rsid w:val="003A5DAB"/>
    <w:rsid w:val="00450E3E"/>
    <w:rsid w:val="005158FA"/>
    <w:rsid w:val="006F45A4"/>
    <w:rsid w:val="00733CB3"/>
    <w:rsid w:val="0099647A"/>
    <w:rsid w:val="009A0487"/>
    <w:rsid w:val="00B05982"/>
    <w:rsid w:val="00B83F45"/>
    <w:rsid w:val="00C81DB3"/>
    <w:rsid w:val="00D03909"/>
    <w:rsid w:val="00D60223"/>
    <w:rsid w:val="00D67C06"/>
    <w:rsid w:val="00EF6BE4"/>
    <w:rsid w:val="00FF5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3E"/>
    <w:rPr>
      <w:rFonts w:ascii="Times" w:hAnsi="Times"/>
      <w:sz w:val="22"/>
      <w:lang w:eastAsia="en-US"/>
    </w:rPr>
  </w:style>
  <w:style w:type="paragraph" w:styleId="Heading1">
    <w:name w:val="heading 1"/>
    <w:basedOn w:val="Normal"/>
    <w:next w:val="Normal"/>
    <w:qFormat/>
    <w:rsid w:val="00450E3E"/>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450E3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50E3E"/>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50E3E"/>
    <w:pPr>
      <w:numPr>
        <w:ilvl w:val="4"/>
        <w:numId w:val="1"/>
      </w:numPr>
      <w:spacing w:before="240" w:after="60"/>
      <w:outlineLvl w:val="4"/>
    </w:pPr>
    <w:rPr>
      <w:b/>
      <w:bCs/>
      <w:i/>
      <w:iCs/>
      <w:sz w:val="26"/>
      <w:szCs w:val="26"/>
    </w:rPr>
  </w:style>
  <w:style w:type="paragraph" w:styleId="Heading6">
    <w:name w:val="heading 6"/>
    <w:basedOn w:val="Normal"/>
    <w:next w:val="Normal"/>
    <w:qFormat/>
    <w:rsid w:val="00450E3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50E3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450E3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450E3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450E3E"/>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450E3E"/>
    <w:pPr>
      <w:jc w:val="both"/>
    </w:pPr>
    <w:rPr>
      <w:rFonts w:ascii="Times" w:hAnsi="Times"/>
      <w:iCs/>
      <w:color w:val="000000"/>
      <w:sz w:val="22"/>
      <w:szCs w:val="22"/>
      <w:lang w:val="en-US" w:eastAsia="en-US"/>
    </w:rPr>
  </w:style>
  <w:style w:type="paragraph" w:customStyle="1" w:styleId="BodytextIndented">
    <w:name w:val="BodytextIndented"/>
    <w:basedOn w:val="Bodytext"/>
    <w:rsid w:val="00450E3E"/>
    <w:pPr>
      <w:ind w:firstLine="284"/>
    </w:pPr>
  </w:style>
  <w:style w:type="character" w:customStyle="1" w:styleId="SubsubsectionChar">
    <w:name w:val="Subsubsection Char"/>
    <w:link w:val="Subsubsection"/>
    <w:rsid w:val="00450E3E"/>
    <w:rPr>
      <w:rFonts w:ascii="Times" w:hAnsi="Times"/>
      <w:i/>
      <w:iCs/>
      <w:color w:val="000000"/>
      <w:sz w:val="22"/>
      <w:szCs w:val="22"/>
      <w:lang w:eastAsia="en-US"/>
    </w:rPr>
  </w:style>
  <w:style w:type="paragraph" w:customStyle="1" w:styleId="Section">
    <w:name w:val="Section"/>
    <w:next w:val="Bodytext"/>
    <w:rsid w:val="00450E3E"/>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450E3E"/>
    <w:rPr>
      <w:sz w:val="20"/>
    </w:rPr>
  </w:style>
  <w:style w:type="character" w:styleId="FootnoteReference">
    <w:name w:val="footnote reference"/>
    <w:semiHidden/>
    <w:rsid w:val="00450E3E"/>
    <w:rPr>
      <w:rFonts w:ascii="Times New Roman" w:hAnsi="Times New Roman"/>
      <w:sz w:val="22"/>
      <w:szCs w:val="22"/>
      <w:vertAlign w:val="superscript"/>
    </w:rPr>
  </w:style>
  <w:style w:type="paragraph" w:customStyle="1" w:styleId="Bulleted">
    <w:name w:val="Bulleted"/>
    <w:rsid w:val="00450E3E"/>
    <w:pPr>
      <w:numPr>
        <w:numId w:val="2"/>
      </w:numPr>
      <w:jc w:val="both"/>
    </w:pPr>
    <w:rPr>
      <w:rFonts w:ascii="Times" w:hAnsi="Times"/>
      <w:color w:val="000000"/>
      <w:sz w:val="22"/>
      <w:szCs w:val="22"/>
      <w:lang w:eastAsia="en-US"/>
    </w:rPr>
  </w:style>
  <w:style w:type="paragraph" w:styleId="EndnoteText">
    <w:name w:val="endnote text"/>
    <w:basedOn w:val="Normal"/>
    <w:semiHidden/>
    <w:rsid w:val="00450E3E"/>
    <w:rPr>
      <w:sz w:val="20"/>
    </w:rPr>
  </w:style>
  <w:style w:type="character" w:styleId="EndnoteReference">
    <w:name w:val="endnote reference"/>
    <w:semiHidden/>
    <w:rsid w:val="00450E3E"/>
    <w:rPr>
      <w:vertAlign w:val="superscript"/>
    </w:rPr>
  </w:style>
  <w:style w:type="paragraph" w:customStyle="1" w:styleId="Subsection">
    <w:name w:val="Subsection"/>
    <w:next w:val="Bodytext"/>
    <w:rsid w:val="00450E3E"/>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450E3E"/>
    <w:pPr>
      <w:spacing w:after="240"/>
      <w:ind w:left="1418"/>
    </w:pPr>
    <w:rPr>
      <w:rFonts w:ascii="Times" w:hAnsi="Times"/>
      <w:noProof/>
      <w:sz w:val="22"/>
      <w:szCs w:val="22"/>
      <w:lang w:val="en-US" w:eastAsia="en-US"/>
    </w:rPr>
  </w:style>
  <w:style w:type="paragraph" w:customStyle="1" w:styleId="Abstract">
    <w:name w:val="Abstract"/>
    <w:next w:val="Section"/>
    <w:rsid w:val="00450E3E"/>
    <w:pPr>
      <w:spacing w:after="454"/>
      <w:ind w:left="1418"/>
      <w:jc w:val="both"/>
    </w:pPr>
    <w:rPr>
      <w:rFonts w:ascii="Times" w:hAnsi="Times"/>
      <w:color w:val="000000"/>
      <w:lang w:eastAsia="en-US"/>
    </w:rPr>
  </w:style>
  <w:style w:type="paragraph" w:customStyle="1" w:styleId="Sectionnonumber">
    <w:name w:val="Section (no number)"/>
    <w:next w:val="Bodytext"/>
    <w:rsid w:val="00450E3E"/>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450E3E"/>
  </w:style>
  <w:style w:type="paragraph" w:styleId="Title">
    <w:name w:val="Title"/>
    <w:basedOn w:val="Normal"/>
    <w:next w:val="Authors"/>
    <w:qFormat/>
    <w:rsid w:val="00450E3E"/>
    <w:pPr>
      <w:spacing w:before="1588" w:after="567"/>
    </w:pPr>
    <w:rPr>
      <w:b/>
      <w:sz w:val="34"/>
      <w:szCs w:val="34"/>
    </w:rPr>
  </w:style>
  <w:style w:type="paragraph" w:customStyle="1" w:styleId="Authors">
    <w:name w:val="Authors"/>
    <w:next w:val="Addresses"/>
    <w:rsid w:val="00450E3E"/>
    <w:pPr>
      <w:spacing w:after="113"/>
      <w:ind w:left="1418"/>
    </w:pPr>
    <w:rPr>
      <w:rFonts w:ascii="Times" w:hAnsi="Times"/>
      <w:b/>
      <w:sz w:val="22"/>
      <w:szCs w:val="22"/>
      <w:lang w:eastAsia="en-US"/>
    </w:rPr>
  </w:style>
  <w:style w:type="paragraph" w:customStyle="1" w:styleId="Addresses">
    <w:name w:val="Addresses"/>
    <w:next w:val="E-mail"/>
    <w:rsid w:val="00450E3E"/>
    <w:pPr>
      <w:spacing w:after="240"/>
      <w:ind w:left="1418"/>
    </w:pPr>
    <w:rPr>
      <w:rFonts w:ascii="Times" w:hAnsi="Times"/>
      <w:sz w:val="22"/>
      <w:szCs w:val="22"/>
      <w:lang w:eastAsia="en-US"/>
    </w:rPr>
  </w:style>
  <w:style w:type="paragraph" w:customStyle="1" w:styleId="FigureCaption">
    <w:name w:val="FigureCaption"/>
    <w:rsid w:val="00450E3E"/>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450E3E"/>
    <w:pPr>
      <w:numPr>
        <w:numId w:val="0"/>
      </w:numPr>
      <w:ind w:left="851" w:hanging="284"/>
    </w:pPr>
  </w:style>
  <w:style w:type="paragraph" w:customStyle="1" w:styleId="Reference">
    <w:name w:val="Reference"/>
    <w:rsid w:val="00450E3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032CCB"/>
    <w:rPr>
      <w:color w:val="0000FF" w:themeColor="hyperlink"/>
      <w:u w:val="single"/>
    </w:rPr>
  </w:style>
  <w:style w:type="character" w:customStyle="1" w:styleId="ffb">
    <w:name w:val="ffb"/>
    <w:basedOn w:val="DefaultParagraphFont"/>
    <w:rsid w:val="00C81DB3"/>
  </w:style>
  <w:style w:type="character" w:customStyle="1" w:styleId="ws3">
    <w:name w:val="ws3"/>
    <w:basedOn w:val="DefaultParagraphFont"/>
    <w:rsid w:val="00C81DB3"/>
  </w:style>
  <w:style w:type="character" w:customStyle="1" w:styleId="ffa">
    <w:name w:val="ffa"/>
    <w:basedOn w:val="DefaultParagraphFont"/>
    <w:rsid w:val="00C81DB3"/>
  </w:style>
  <w:style w:type="character" w:customStyle="1" w:styleId="lsf">
    <w:name w:val="lsf"/>
    <w:basedOn w:val="DefaultParagraphFont"/>
    <w:rsid w:val="00C81DB3"/>
  </w:style>
</w:styles>
</file>

<file path=word/webSettings.xml><?xml version="1.0" encoding="utf-8"?>
<w:webSettings xmlns:r="http://schemas.openxmlformats.org/officeDocument/2006/relationships" xmlns:w="http://schemas.openxmlformats.org/wordprocessingml/2006/main">
  <w:divs>
    <w:div w:id="17329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lpa2011201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Shilpa kulkarni</cp:lastModifiedBy>
  <cp:revision>2</cp:revision>
  <cp:lastPrinted>2005-02-25T09:52:00Z</cp:lastPrinted>
  <dcterms:created xsi:type="dcterms:W3CDTF">2023-02-27T15:05:00Z</dcterms:created>
  <dcterms:modified xsi:type="dcterms:W3CDTF">2023-02-27T15:05:00Z</dcterms:modified>
</cp:coreProperties>
</file>