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4B" w:rsidRPr="00AB6960" w:rsidRDefault="00537930" w:rsidP="0053793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B6960">
        <w:rPr>
          <w:rFonts w:ascii="Times New Roman" w:hAnsi="Times New Roman" w:cs="Times New Roman"/>
          <w:b/>
          <w:sz w:val="32"/>
          <w:szCs w:val="32"/>
        </w:rPr>
        <w:t>Fabrication of TiO</w:t>
      </w:r>
      <w:r w:rsidRPr="00AB6960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Pr="00AB6960">
        <w:rPr>
          <w:rFonts w:ascii="Times New Roman" w:hAnsi="Times New Roman" w:cs="Times New Roman"/>
          <w:b/>
          <w:sz w:val="32"/>
          <w:szCs w:val="32"/>
        </w:rPr>
        <w:t xml:space="preserve"> Photocatalyst with Increased Photogenerated Charge Separation for Visible Light Driven CO</w:t>
      </w:r>
      <w:r w:rsidRPr="00AB6960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Pr="00AB6960">
        <w:rPr>
          <w:rFonts w:ascii="Times New Roman" w:hAnsi="Times New Roman" w:cs="Times New Roman"/>
          <w:b/>
          <w:sz w:val="32"/>
          <w:szCs w:val="32"/>
        </w:rPr>
        <w:t xml:space="preserve"> Conversion  </w:t>
      </w:r>
    </w:p>
    <w:p w:rsidR="00537930" w:rsidRPr="00AB6960" w:rsidRDefault="00537930" w:rsidP="00537930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B6960">
        <w:rPr>
          <w:rFonts w:ascii="Times New Roman" w:hAnsi="Times New Roman" w:cs="Times New Roman"/>
          <w:b/>
          <w:sz w:val="24"/>
          <w:szCs w:val="24"/>
        </w:rPr>
        <w:t xml:space="preserve">Karan Gehlot </w:t>
      </w:r>
      <w:r w:rsidRPr="00AB696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AB6960">
        <w:rPr>
          <w:rFonts w:ascii="Times New Roman" w:hAnsi="Times New Roman" w:cs="Times New Roman"/>
          <w:b/>
          <w:sz w:val="24"/>
          <w:szCs w:val="24"/>
        </w:rPr>
        <w:t xml:space="preserve">, Sangeeta Tiwari </w:t>
      </w:r>
      <w:r w:rsidRPr="00AB6960">
        <w:rPr>
          <w:rFonts w:ascii="Times New Roman" w:hAnsi="Times New Roman" w:cs="Times New Roman"/>
          <w:b/>
          <w:sz w:val="24"/>
          <w:szCs w:val="24"/>
          <w:vertAlign w:val="superscript"/>
        </w:rPr>
        <w:t>1*</w:t>
      </w:r>
    </w:p>
    <w:p w:rsidR="00537930" w:rsidRDefault="00537930" w:rsidP="00537930">
      <w:pPr>
        <w:jc w:val="center"/>
        <w:rPr>
          <w:rFonts w:ascii="Times New Roman" w:hAnsi="Times New Roman" w:cs="Times New Roman"/>
        </w:rPr>
      </w:pPr>
      <w:r w:rsidRPr="00537930">
        <w:rPr>
          <w:rFonts w:ascii="Times New Roman" w:hAnsi="Times New Roman" w:cs="Times New Roman"/>
          <w:vertAlign w:val="superscript"/>
        </w:rPr>
        <w:t>1</w:t>
      </w:r>
      <w:r w:rsidRPr="00537930">
        <w:rPr>
          <w:rFonts w:ascii="Times New Roman" w:hAnsi="Times New Roman" w:cs="Times New Roman"/>
        </w:rPr>
        <w:t>Department of Chemistry, Amity Institute of Applied Sciences, Amity University Noida</w:t>
      </w:r>
      <w:r>
        <w:rPr>
          <w:rFonts w:ascii="Times New Roman" w:hAnsi="Times New Roman" w:cs="Times New Roman"/>
        </w:rPr>
        <w:t>,</w:t>
      </w:r>
      <w:r w:rsidRPr="00537930">
        <w:rPr>
          <w:rFonts w:ascii="Times New Roman" w:hAnsi="Times New Roman" w:cs="Times New Roman"/>
        </w:rPr>
        <w:t xml:space="preserve"> Uttar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7930">
        <w:rPr>
          <w:rFonts w:ascii="Times New Roman" w:hAnsi="Times New Roman" w:cs="Times New Roman"/>
        </w:rPr>
        <w:t>Pardesh</w:t>
      </w:r>
      <w:proofErr w:type="spellEnd"/>
    </w:p>
    <w:p w:rsidR="00537930" w:rsidRDefault="00537930" w:rsidP="00537930">
      <w:pPr>
        <w:jc w:val="center"/>
        <w:rPr>
          <w:rFonts w:ascii="Times New Roman" w:hAnsi="Times New Roman" w:cs="Times New Roman"/>
        </w:rPr>
      </w:pPr>
      <w:r w:rsidRPr="00537930">
        <w:rPr>
          <w:rFonts w:ascii="Times New Roman" w:hAnsi="Times New Roman" w:cs="Times New Roman"/>
          <w:vertAlign w:val="superscript"/>
        </w:rPr>
        <w:t>1*</w:t>
      </w:r>
      <w:r>
        <w:rPr>
          <w:rFonts w:ascii="Times New Roman" w:hAnsi="Times New Roman" w:cs="Times New Roman"/>
        </w:rPr>
        <w:t>stiwari2@amity.edu</w:t>
      </w:r>
      <w:r w:rsidRPr="00537930">
        <w:rPr>
          <w:rFonts w:ascii="Times New Roman" w:hAnsi="Times New Roman" w:cs="Times New Roman"/>
        </w:rPr>
        <w:t xml:space="preserve"> </w:t>
      </w:r>
    </w:p>
    <w:p w:rsidR="00537930" w:rsidRDefault="00537930" w:rsidP="005379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960" w:rsidRPr="00AB6960" w:rsidRDefault="00AB6960" w:rsidP="005379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960" w:rsidRDefault="00537930" w:rsidP="00537930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B6960">
        <w:rPr>
          <w:rFonts w:ascii="Times New Roman" w:hAnsi="Times New Roman" w:cs="Times New Roman"/>
          <w:sz w:val="28"/>
          <w:szCs w:val="28"/>
        </w:rPr>
        <w:t xml:space="preserve">Abstract:  </w:t>
      </w:r>
      <w:r w:rsidR="00D57B68" w:rsidRPr="00AB69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Significant efforts have been devoted to develop efficient visible-light-driven photocatalysts for the conversion of CO</w:t>
      </w:r>
      <w:r w:rsidR="00D57B68" w:rsidRPr="00AB69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2</w:t>
      </w:r>
      <w:r w:rsidR="00D57B68" w:rsidRPr="00AB69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to chemical fuels. The photocatalytic efficiency for this transformation largely depends on CO</w:t>
      </w:r>
      <w:r w:rsidR="00D57B68" w:rsidRPr="00AB69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2</w:t>
      </w:r>
      <w:r w:rsidR="00D57B68" w:rsidRPr="00AB69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adsorption and diffusion. However, the CO</w:t>
      </w:r>
      <w:r w:rsidR="00D57B68" w:rsidRPr="00AB69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2</w:t>
      </w:r>
      <w:r w:rsidR="00D57B68" w:rsidRPr="00AB69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adsorption on the surface of photocatalysts is generally low due to their low specific surface area and the lack of matched pores. Here </w:t>
      </w:r>
      <w:r w:rsidR="00D57B68" w:rsidRPr="00AB69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we report a well-defined porous </w:t>
      </w:r>
      <w:r w:rsidR="00D57B68" w:rsidRPr="00AB69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polymer-TiO</w:t>
      </w:r>
      <w:r w:rsidR="00D57B68" w:rsidRPr="00AB69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2</w:t>
      </w:r>
      <w:r w:rsidR="00D57B68" w:rsidRPr="00AB69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composite structure with relat</w:t>
      </w:r>
      <w:r w:rsidR="00C40417" w:rsidRPr="00AB69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ively high surface area i.e., 159.6</w:t>
      </w:r>
      <w:r w:rsidR="00D57B68" w:rsidRPr="00AB69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 m</w:t>
      </w:r>
      <w:r w:rsidR="00D57B68" w:rsidRPr="00AB69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perscript"/>
        </w:rPr>
        <w:t>2</w:t>
      </w:r>
      <w:r w:rsidR="00D57B68" w:rsidRPr="00AB69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 g</w:t>
      </w:r>
      <w:r w:rsidR="00D57B68" w:rsidRPr="00AB69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perscript"/>
        </w:rPr>
        <w:t>−1</w:t>
      </w:r>
      <w:r w:rsidR="00D57B68" w:rsidRPr="00AB69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D57B68" w:rsidRPr="00AB69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This composite shows high photocatalytic performance especially for CH</w:t>
      </w:r>
      <w:r w:rsidR="00D57B68" w:rsidRPr="00AB69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3</w:t>
      </w:r>
      <w:r w:rsidR="00D57B68" w:rsidRPr="00AB69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OH</w:t>
      </w:r>
      <w:r w:rsidR="00C40417" w:rsidRPr="00AB69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production, i.e., 29.31</w:t>
      </w:r>
      <w:r w:rsidR="00D57B68" w:rsidRPr="00AB69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 </w:t>
      </w:r>
      <w:proofErr w:type="spellStart"/>
      <w:r w:rsidR="00D57B68" w:rsidRPr="00AB69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μmol</w:t>
      </w:r>
      <w:proofErr w:type="spellEnd"/>
      <w:r w:rsidR="00D57B68" w:rsidRPr="00AB69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 g</w:t>
      </w:r>
      <w:r w:rsidR="00D57B68" w:rsidRPr="00AB69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perscript"/>
        </w:rPr>
        <w:t>−1</w:t>
      </w:r>
      <w:r w:rsidR="00D57B68" w:rsidRPr="00AB69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 h</w:t>
      </w:r>
      <w:r w:rsidR="00D57B68" w:rsidRPr="00AB69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perscript"/>
        </w:rPr>
        <w:t>−1</w:t>
      </w:r>
      <w:r w:rsidR="00D57B68" w:rsidRPr="00AB69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under mild reaction conditions without the use of sacrificial reagents or precious metal co-catalysts.</w:t>
      </w:r>
      <w:r w:rsidR="00017D8B" w:rsidRPr="00AB6960">
        <w:rPr>
          <w:rFonts w:ascii="Times New Roman" w:hAnsi="Times New Roman" w:cs="Times New Roman"/>
          <w:sz w:val="28"/>
          <w:szCs w:val="28"/>
        </w:rPr>
        <w:t xml:space="preserve"> </w:t>
      </w:r>
      <w:r w:rsidR="00017D8B" w:rsidRPr="00AB6960">
        <w:rPr>
          <w:rFonts w:ascii="Times New Roman" w:hAnsi="Times New Roman" w:cs="Times New Roman"/>
          <w:sz w:val="28"/>
          <w:szCs w:val="28"/>
        </w:rPr>
        <w:t>The so prepared nanocatalyst has been characterized using XRD, SEM, TEM, BET,</w:t>
      </w:r>
      <w:r w:rsidR="00D57B68" w:rsidRPr="00AB69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The enhanced CO</w:t>
      </w:r>
      <w:r w:rsidR="00D57B68" w:rsidRPr="00AB69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2</w:t>
      </w:r>
      <w:r w:rsidR="00D57B68" w:rsidRPr="00AB69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reactivity can be ascribed to their improved CO</w:t>
      </w:r>
      <w:r w:rsidR="00D57B68" w:rsidRPr="00AB69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2</w:t>
      </w:r>
      <w:r w:rsidR="00D57B68" w:rsidRPr="00AB69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adsorption and diffusion, visible-light absorption, and photo-generated charge separation efficiency. This strategy provides n</w:t>
      </w:r>
      <w:r w:rsidR="00C40417" w:rsidRPr="00AB69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ew insights</w:t>
      </w:r>
      <w:r w:rsidR="00D57B68" w:rsidRPr="00AB69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of</w:t>
      </w:r>
      <w:r w:rsidR="00C40417" w:rsidRPr="00AB69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fabrication of mes</w:t>
      </w:r>
      <w:r w:rsidR="00D57B68" w:rsidRPr="00AB69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oporous photocatalysts for solar-to-fuel conversion.</w:t>
      </w:r>
      <w:r w:rsidR="00F110C2" w:rsidRPr="00AB69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</w:p>
    <w:p w:rsidR="00AB6960" w:rsidRDefault="00AB6960" w:rsidP="00537930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AB6960" w:rsidRPr="0015034D" w:rsidRDefault="00AB6960" w:rsidP="00537930">
      <w:pPr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15034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References: </w:t>
      </w:r>
    </w:p>
    <w:p w:rsidR="0015034D" w:rsidRPr="00CB467F" w:rsidRDefault="00AB6960" w:rsidP="00CB467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B467F">
        <w:rPr>
          <w:rFonts w:ascii="Times New Roman" w:hAnsi="Times New Roman" w:cs="Times New Roman"/>
        </w:rPr>
        <w:t xml:space="preserve">Leung DYC, </w:t>
      </w:r>
      <w:proofErr w:type="spellStart"/>
      <w:r w:rsidRPr="00CB467F">
        <w:rPr>
          <w:rFonts w:ascii="Times New Roman" w:hAnsi="Times New Roman" w:cs="Times New Roman"/>
        </w:rPr>
        <w:t>Caramanna</w:t>
      </w:r>
      <w:proofErr w:type="spellEnd"/>
      <w:r w:rsidRPr="00CB467F">
        <w:rPr>
          <w:rFonts w:ascii="Times New Roman" w:hAnsi="Times New Roman" w:cs="Times New Roman"/>
        </w:rPr>
        <w:t xml:space="preserve"> G, </w:t>
      </w:r>
      <w:proofErr w:type="spellStart"/>
      <w:r w:rsidRPr="00CB467F">
        <w:rPr>
          <w:rFonts w:ascii="Times New Roman" w:hAnsi="Times New Roman" w:cs="Times New Roman"/>
        </w:rPr>
        <w:t>Maroto-Valer</w:t>
      </w:r>
      <w:proofErr w:type="spellEnd"/>
      <w:r w:rsidRPr="00CB467F">
        <w:rPr>
          <w:rFonts w:ascii="Times New Roman" w:hAnsi="Times New Roman" w:cs="Times New Roman"/>
        </w:rPr>
        <w:t xml:space="preserve"> MM. An overview of current status of carbon dioxide capture and storage technologies. Renewable and Sustainable Ene</w:t>
      </w:r>
      <w:r w:rsidR="0015034D" w:rsidRPr="00CB467F">
        <w:rPr>
          <w:rFonts w:ascii="Times New Roman" w:hAnsi="Times New Roman" w:cs="Times New Roman"/>
        </w:rPr>
        <w:t xml:space="preserve">rgy Reviews. 2014;39:426-443 </w:t>
      </w:r>
    </w:p>
    <w:p w:rsidR="0015034D" w:rsidRPr="00CB467F" w:rsidRDefault="00AB6960" w:rsidP="00CB467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B467F">
        <w:rPr>
          <w:rFonts w:ascii="Times New Roman" w:hAnsi="Times New Roman" w:cs="Times New Roman"/>
        </w:rPr>
        <w:t xml:space="preserve"> Peters M, Mueller T, </w:t>
      </w:r>
      <w:proofErr w:type="spellStart"/>
      <w:proofErr w:type="gramStart"/>
      <w:r w:rsidRPr="00CB467F">
        <w:rPr>
          <w:rFonts w:ascii="Times New Roman" w:hAnsi="Times New Roman" w:cs="Times New Roman"/>
        </w:rPr>
        <w:t>Leitner</w:t>
      </w:r>
      <w:proofErr w:type="spellEnd"/>
      <w:proofErr w:type="gramEnd"/>
      <w:r w:rsidRPr="00CB467F">
        <w:rPr>
          <w:rFonts w:ascii="Times New Roman" w:hAnsi="Times New Roman" w:cs="Times New Roman"/>
        </w:rPr>
        <w:t xml:space="preserve"> W. CO</w:t>
      </w:r>
      <w:r w:rsidRPr="00CB467F">
        <w:rPr>
          <w:rFonts w:ascii="Times New Roman" w:hAnsi="Times New Roman" w:cs="Times New Roman"/>
          <w:vertAlign w:val="subscript"/>
        </w:rPr>
        <w:t>2</w:t>
      </w:r>
      <w:r w:rsidRPr="00CB467F">
        <w:rPr>
          <w:rFonts w:ascii="Times New Roman" w:hAnsi="Times New Roman" w:cs="Times New Roman"/>
        </w:rPr>
        <w:t>: From waste to value. Chemical Engineer. 2009;(813): 46-47</w:t>
      </w:r>
      <w:r w:rsidR="00F110C2" w:rsidRPr="00CB467F">
        <w:rPr>
          <w:rFonts w:ascii="Times New Roman" w:hAnsi="Times New Roman" w:cs="Times New Roman"/>
          <w:color w:val="222222"/>
          <w:shd w:val="clear" w:color="auto" w:fill="FFFFFF"/>
        </w:rPr>
        <w:t xml:space="preserve">      </w:t>
      </w:r>
    </w:p>
    <w:p w:rsidR="00CB467F" w:rsidRPr="00CB467F" w:rsidRDefault="0015034D" w:rsidP="00CB467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B467F">
        <w:rPr>
          <w:rFonts w:ascii="Times New Roman" w:hAnsi="Times New Roman" w:cs="Times New Roman"/>
          <w:color w:val="222222"/>
          <w:shd w:val="clear" w:color="auto" w:fill="FFFFFF"/>
        </w:rPr>
        <w:t xml:space="preserve">Liu, G.; </w:t>
      </w:r>
      <w:proofErr w:type="spellStart"/>
      <w:r w:rsidRPr="00CB467F">
        <w:rPr>
          <w:rFonts w:ascii="Times New Roman" w:hAnsi="Times New Roman" w:cs="Times New Roman"/>
          <w:color w:val="222222"/>
          <w:shd w:val="clear" w:color="auto" w:fill="FFFFFF"/>
        </w:rPr>
        <w:t>Hoivik</w:t>
      </w:r>
      <w:proofErr w:type="spellEnd"/>
      <w:r w:rsidRPr="00CB467F">
        <w:rPr>
          <w:rFonts w:ascii="Times New Roman" w:hAnsi="Times New Roman" w:cs="Times New Roman"/>
          <w:color w:val="222222"/>
          <w:shd w:val="clear" w:color="auto" w:fill="FFFFFF"/>
        </w:rPr>
        <w:t xml:space="preserve">, N.; Wang, K.; </w:t>
      </w:r>
      <w:proofErr w:type="spellStart"/>
      <w:r w:rsidRPr="00CB467F">
        <w:rPr>
          <w:rFonts w:ascii="Times New Roman" w:hAnsi="Times New Roman" w:cs="Times New Roman"/>
          <w:color w:val="222222"/>
          <w:shd w:val="clear" w:color="auto" w:fill="FFFFFF"/>
        </w:rPr>
        <w:t>Jakobsen</w:t>
      </w:r>
      <w:proofErr w:type="spellEnd"/>
      <w:r w:rsidRPr="00CB467F">
        <w:rPr>
          <w:rFonts w:ascii="Times New Roman" w:hAnsi="Times New Roman" w:cs="Times New Roman"/>
          <w:color w:val="222222"/>
          <w:shd w:val="clear" w:color="auto" w:fill="FFFFFF"/>
        </w:rPr>
        <w:t>, H. Engineering TiO</w:t>
      </w:r>
      <w:r w:rsidRPr="00CB467F">
        <w:rPr>
          <w:rFonts w:ascii="Times New Roman" w:hAnsi="Times New Roman" w:cs="Times New Roman"/>
          <w:color w:val="222222"/>
          <w:shd w:val="clear" w:color="auto" w:fill="FFFFFF"/>
          <w:vertAlign w:val="subscript"/>
        </w:rPr>
        <w:t>2</w:t>
      </w:r>
      <w:r w:rsidRPr="00CB467F">
        <w:rPr>
          <w:rFonts w:ascii="Times New Roman" w:hAnsi="Times New Roman" w:cs="Times New Roman"/>
          <w:color w:val="222222"/>
          <w:shd w:val="clear" w:color="auto" w:fill="FFFFFF"/>
        </w:rPr>
        <w:t> </w:t>
      </w:r>
      <w:proofErr w:type="spellStart"/>
      <w:r w:rsidRPr="00CB467F">
        <w:rPr>
          <w:rFonts w:ascii="Times New Roman" w:hAnsi="Times New Roman" w:cs="Times New Roman"/>
          <w:color w:val="222222"/>
          <w:shd w:val="clear" w:color="auto" w:fill="FFFFFF"/>
        </w:rPr>
        <w:t>nanomaterials</w:t>
      </w:r>
      <w:proofErr w:type="spellEnd"/>
      <w:r w:rsidRPr="00CB467F">
        <w:rPr>
          <w:rFonts w:ascii="Times New Roman" w:hAnsi="Times New Roman" w:cs="Times New Roman"/>
          <w:color w:val="222222"/>
          <w:shd w:val="clear" w:color="auto" w:fill="FFFFFF"/>
        </w:rPr>
        <w:t xml:space="preserve"> for CO</w:t>
      </w:r>
      <w:r w:rsidRPr="00CB467F">
        <w:rPr>
          <w:rFonts w:ascii="Times New Roman" w:hAnsi="Times New Roman" w:cs="Times New Roman"/>
          <w:color w:val="222222"/>
          <w:shd w:val="clear" w:color="auto" w:fill="FFFFFF"/>
          <w:vertAlign w:val="subscript"/>
        </w:rPr>
        <w:t>2</w:t>
      </w:r>
      <w:r w:rsidRPr="00CB467F">
        <w:rPr>
          <w:rFonts w:ascii="Times New Roman" w:hAnsi="Times New Roman" w:cs="Times New Roman"/>
          <w:color w:val="222222"/>
          <w:shd w:val="clear" w:color="auto" w:fill="FFFFFF"/>
        </w:rPr>
        <w:t> conversion/solar fuels. </w:t>
      </w:r>
      <w:r w:rsidRPr="00CB467F">
        <w:rPr>
          <w:rStyle w:val="html-italic"/>
          <w:rFonts w:ascii="Times New Roman" w:hAnsi="Times New Roman" w:cs="Times New Roman"/>
          <w:i/>
          <w:iCs/>
          <w:color w:val="222222"/>
          <w:shd w:val="clear" w:color="auto" w:fill="FFFFFF"/>
        </w:rPr>
        <w:t>Sol. Energy Mater. Sol. Cells</w:t>
      </w:r>
      <w:r w:rsidRPr="00CB467F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Pr="00CB467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2012</w:t>
      </w:r>
      <w:r w:rsidRPr="00CB467F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CB467F">
        <w:rPr>
          <w:rStyle w:val="html-italic"/>
          <w:rFonts w:ascii="Times New Roman" w:hAnsi="Times New Roman" w:cs="Times New Roman"/>
          <w:i/>
          <w:iCs/>
          <w:color w:val="222222"/>
          <w:shd w:val="clear" w:color="auto" w:fill="FFFFFF"/>
        </w:rPr>
        <w:t>105</w:t>
      </w:r>
      <w:r w:rsidRPr="00CB467F">
        <w:rPr>
          <w:rFonts w:ascii="Times New Roman" w:hAnsi="Times New Roman" w:cs="Times New Roman"/>
          <w:color w:val="222222"/>
          <w:shd w:val="clear" w:color="auto" w:fill="FFFFFF"/>
        </w:rPr>
        <w:t>, 53–68.</w:t>
      </w:r>
    </w:p>
    <w:p w:rsidR="00537930" w:rsidRPr="00CB467F" w:rsidRDefault="00CB467F" w:rsidP="00CB467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CB467F">
        <w:rPr>
          <w:rFonts w:ascii="Times New Roman" w:hAnsi="Times New Roman" w:cs="Times New Roman"/>
          <w:color w:val="222222"/>
          <w:shd w:val="clear" w:color="auto" w:fill="FFFFFF"/>
        </w:rPr>
        <w:t>Neaţu</w:t>
      </w:r>
      <w:proofErr w:type="spellEnd"/>
      <w:r w:rsidRPr="00CB467F">
        <w:rPr>
          <w:rFonts w:ascii="Times New Roman" w:hAnsi="Times New Roman" w:cs="Times New Roman"/>
          <w:color w:val="222222"/>
          <w:shd w:val="clear" w:color="auto" w:fill="FFFFFF"/>
        </w:rPr>
        <w:t xml:space="preserve">, Ş.; </w:t>
      </w:r>
      <w:proofErr w:type="spellStart"/>
      <w:r w:rsidRPr="00CB467F">
        <w:rPr>
          <w:rFonts w:ascii="Times New Roman" w:hAnsi="Times New Roman" w:cs="Times New Roman"/>
          <w:color w:val="222222"/>
          <w:shd w:val="clear" w:color="auto" w:fill="FFFFFF"/>
        </w:rPr>
        <w:t>Maciá-Agulló</w:t>
      </w:r>
      <w:proofErr w:type="spellEnd"/>
      <w:r w:rsidRPr="00CB467F">
        <w:rPr>
          <w:rFonts w:ascii="Times New Roman" w:hAnsi="Times New Roman" w:cs="Times New Roman"/>
          <w:color w:val="222222"/>
          <w:shd w:val="clear" w:color="auto" w:fill="FFFFFF"/>
        </w:rPr>
        <w:t>, J.A.; Garcia, H. Solar light photocatalytic CO</w:t>
      </w:r>
      <w:r w:rsidRPr="00CB467F">
        <w:rPr>
          <w:rFonts w:ascii="Times New Roman" w:hAnsi="Times New Roman" w:cs="Times New Roman"/>
          <w:color w:val="222222"/>
          <w:shd w:val="clear" w:color="auto" w:fill="FFFFFF"/>
          <w:vertAlign w:val="subscript"/>
        </w:rPr>
        <w:t>2</w:t>
      </w:r>
      <w:r w:rsidRPr="00CB467F">
        <w:rPr>
          <w:rFonts w:ascii="Times New Roman" w:hAnsi="Times New Roman" w:cs="Times New Roman"/>
          <w:color w:val="222222"/>
          <w:shd w:val="clear" w:color="auto" w:fill="FFFFFF"/>
        </w:rPr>
        <w:t> reduction: General considerations and selected bench-mark photocatalysts. </w:t>
      </w:r>
      <w:r w:rsidRPr="00CB467F">
        <w:rPr>
          <w:rStyle w:val="html-italic"/>
          <w:rFonts w:ascii="Times New Roman" w:hAnsi="Times New Roman" w:cs="Times New Roman"/>
          <w:i/>
          <w:iCs/>
          <w:color w:val="222222"/>
          <w:shd w:val="clear" w:color="auto" w:fill="FFFFFF"/>
        </w:rPr>
        <w:t>Int. J. Mo</w:t>
      </w:r>
      <w:bookmarkStart w:id="0" w:name="_GoBack"/>
      <w:bookmarkEnd w:id="0"/>
      <w:r w:rsidRPr="00CB467F">
        <w:rPr>
          <w:rStyle w:val="html-italic"/>
          <w:rFonts w:ascii="Times New Roman" w:hAnsi="Times New Roman" w:cs="Times New Roman"/>
          <w:i/>
          <w:iCs/>
          <w:color w:val="222222"/>
          <w:shd w:val="clear" w:color="auto" w:fill="FFFFFF"/>
        </w:rPr>
        <w:t>l. Sci.</w:t>
      </w:r>
      <w:r w:rsidRPr="00CB467F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Pr="00CB467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2014</w:t>
      </w:r>
      <w:r w:rsidRPr="00CB467F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CB467F">
        <w:rPr>
          <w:rStyle w:val="html-italic"/>
          <w:rFonts w:ascii="Times New Roman" w:hAnsi="Times New Roman" w:cs="Times New Roman"/>
          <w:i/>
          <w:iCs/>
          <w:color w:val="222222"/>
          <w:shd w:val="clear" w:color="auto" w:fill="FFFFFF"/>
        </w:rPr>
        <w:t>15</w:t>
      </w:r>
      <w:r w:rsidRPr="00CB467F">
        <w:rPr>
          <w:rFonts w:ascii="Times New Roman" w:hAnsi="Times New Roman" w:cs="Times New Roman"/>
          <w:color w:val="222222"/>
          <w:shd w:val="clear" w:color="auto" w:fill="FFFFFF"/>
        </w:rPr>
        <w:t>, 5246–5262.</w:t>
      </w:r>
      <w:r w:rsidR="00F110C2" w:rsidRPr="00CB46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</w:p>
    <w:sectPr w:rsidR="00537930" w:rsidRPr="00CB4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B23B3"/>
    <w:multiLevelType w:val="hybridMultilevel"/>
    <w:tmpl w:val="DFCC11C6"/>
    <w:lvl w:ilvl="0" w:tplc="77E63050">
      <w:start w:val="1"/>
      <w:numFmt w:val="decimal"/>
      <w:lvlText w:val="%1."/>
      <w:lvlJc w:val="left"/>
      <w:pPr>
        <w:ind w:left="643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30"/>
    <w:rsid w:val="00017D8B"/>
    <w:rsid w:val="0015034D"/>
    <w:rsid w:val="00537930"/>
    <w:rsid w:val="006A5D4B"/>
    <w:rsid w:val="00AB6960"/>
    <w:rsid w:val="00C40417"/>
    <w:rsid w:val="00CB467F"/>
    <w:rsid w:val="00D57B68"/>
    <w:rsid w:val="00F1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9EAA4-A799-4F08-81AD-5E781BDD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960"/>
    <w:pPr>
      <w:ind w:left="720"/>
      <w:contextualSpacing/>
    </w:pPr>
  </w:style>
  <w:style w:type="character" w:customStyle="1" w:styleId="html-italic">
    <w:name w:val="html-italic"/>
    <w:basedOn w:val="DefaultParagraphFont"/>
    <w:rsid w:val="00150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2023-02-08T05:38:00Z</dcterms:created>
  <dcterms:modified xsi:type="dcterms:W3CDTF">2023-02-09T07:15:00Z</dcterms:modified>
</cp:coreProperties>
</file>